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88BC" w14:textId="77777777" w:rsidR="001E3A3D" w:rsidRPr="00FF602F" w:rsidRDefault="001E3A3D" w:rsidP="001E3A3D">
      <w:pPr>
        <w:spacing w:line="395" w:lineRule="exact"/>
        <w:rPr>
          <w:rFonts w:cstheme="minorHAnsi"/>
          <w:b/>
          <w:sz w:val="42"/>
          <w:u w:val="single"/>
        </w:rPr>
      </w:pPr>
      <w:r w:rsidRPr="00FF602F">
        <w:rPr>
          <w:rFonts w:cstheme="minorHAnsi"/>
          <w:b/>
          <w:color w:val="777775"/>
          <w:sz w:val="42"/>
          <w:u w:val="single"/>
        </w:rPr>
        <w:t>NCCER TESTING S</w:t>
      </w:r>
      <w:r w:rsidRPr="00FF602F">
        <w:rPr>
          <w:rFonts w:cstheme="minorHAnsi"/>
          <w:b/>
          <w:color w:val="939393"/>
          <w:sz w:val="42"/>
          <w:u w:val="single"/>
        </w:rPr>
        <w:t>Y</w:t>
      </w:r>
      <w:r w:rsidRPr="00FF602F">
        <w:rPr>
          <w:rFonts w:cstheme="minorHAnsi"/>
          <w:b/>
          <w:color w:val="777775"/>
          <w:sz w:val="42"/>
          <w:u w:val="single"/>
        </w:rPr>
        <w:t>STEM</w:t>
      </w:r>
    </w:p>
    <w:p w14:paraId="3E598F2E" w14:textId="302959F7" w:rsidR="001E3A3D" w:rsidRDefault="001E3A3D" w:rsidP="001E3A3D">
      <w:pPr>
        <w:spacing w:line="395" w:lineRule="exact"/>
        <w:rPr>
          <w:rFonts w:cstheme="minorHAnsi"/>
          <w:b/>
          <w:color w:val="004179"/>
          <w:w w:val="105"/>
          <w:sz w:val="40"/>
          <w:szCs w:val="40"/>
        </w:rPr>
      </w:pPr>
      <w:r>
        <w:rPr>
          <w:rFonts w:cstheme="minorHAnsi"/>
          <w:b/>
          <w:color w:val="004179"/>
          <w:w w:val="105"/>
          <w:sz w:val="40"/>
          <w:szCs w:val="40"/>
        </w:rPr>
        <w:t>Students</w:t>
      </w:r>
      <w:r>
        <w:rPr>
          <w:rFonts w:cstheme="minorHAnsi"/>
          <w:b/>
          <w:color w:val="004179"/>
          <w:w w:val="105"/>
          <w:sz w:val="40"/>
          <w:szCs w:val="40"/>
        </w:rPr>
        <w:t xml:space="preserve"> – Online Testing Steps</w:t>
      </w:r>
      <w:r w:rsidRPr="00FF602F">
        <w:rPr>
          <w:rFonts w:cstheme="minorHAnsi"/>
          <w:b/>
          <w:color w:val="004179"/>
          <w:w w:val="105"/>
          <w:sz w:val="40"/>
          <w:szCs w:val="40"/>
        </w:rPr>
        <w:t xml:space="preserve"> </w:t>
      </w:r>
    </w:p>
    <w:p w14:paraId="3D6D1C17" w14:textId="77777777" w:rsidR="001E3A3D" w:rsidRDefault="001E3A3D" w:rsidP="001E3A3D">
      <w:pPr>
        <w:spacing w:line="395" w:lineRule="exact"/>
        <w:rPr>
          <w:rFonts w:cstheme="minorHAnsi"/>
          <w:b/>
          <w:color w:val="004179"/>
          <w:w w:val="105"/>
          <w:sz w:val="40"/>
          <w:szCs w:val="40"/>
        </w:rPr>
      </w:pPr>
    </w:p>
    <w:p w14:paraId="6166FB3F" w14:textId="6C840D22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>Go to</w:t>
      </w:r>
      <w:r w:rsidRPr="00B93C96">
        <w:rPr>
          <w:b/>
          <w:bCs/>
          <w:sz w:val="24"/>
          <w:szCs w:val="24"/>
        </w:rPr>
        <w:t xml:space="preserve"> </w:t>
      </w:r>
      <w:hyperlink r:id="rId5" w:history="1">
        <w:r w:rsidRPr="00B93C96">
          <w:rPr>
            <w:rStyle w:val="Hyperlink"/>
            <w:b/>
            <w:bCs/>
            <w:sz w:val="24"/>
            <w:szCs w:val="24"/>
          </w:rPr>
          <w:t>testing.nccer.org</w:t>
        </w:r>
      </w:hyperlink>
      <w:r w:rsidR="009E0187">
        <w:rPr>
          <w:sz w:val="24"/>
          <w:szCs w:val="24"/>
        </w:rPr>
        <w:t xml:space="preserve"> on your device.  If you are testing away from the classroom, you must have your camera on.</w:t>
      </w:r>
    </w:p>
    <w:p w14:paraId="4C9DA202" w14:textId="77777777" w:rsidR="00C42A02" w:rsidRPr="00B62375" w:rsidRDefault="00C42A02" w:rsidP="00C42A02">
      <w:pPr>
        <w:pStyle w:val="ListParagraph"/>
        <w:rPr>
          <w:sz w:val="24"/>
          <w:szCs w:val="24"/>
        </w:rPr>
      </w:pPr>
    </w:p>
    <w:p w14:paraId="1D2B0819" w14:textId="11EC3CC6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>Enter your NCCER Card # and Last Name</w:t>
      </w:r>
      <w:r w:rsidR="00ED4605" w:rsidRPr="00ED4605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="00ED4605">
          <w:rPr>
            <w:rStyle w:val="Hyperlink"/>
            <w:rFonts w:ascii="Tahoma" w:hAnsi="Tahoma" w:cs="Tahoma"/>
            <w:sz w:val="20"/>
            <w:szCs w:val="20"/>
          </w:rPr>
          <w:t>remoteaudit@nccer.org</w:t>
        </w:r>
      </w:hyperlink>
      <w:r w:rsidR="00ED4605">
        <w:rPr>
          <w:rFonts w:ascii="Tahoma" w:hAnsi="Tahoma" w:cs="Tahoma"/>
          <w:sz w:val="20"/>
          <w:szCs w:val="20"/>
        </w:rPr>
        <w:t>.</w:t>
      </w:r>
      <w:r w:rsidRPr="00B62375">
        <w:rPr>
          <w:sz w:val="24"/>
          <w:szCs w:val="24"/>
        </w:rPr>
        <w:br/>
      </w:r>
    </w:p>
    <w:p w14:paraId="04B59150" w14:textId="117ACC3D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 xml:space="preserve">A Welcome Box will open, click </w:t>
      </w:r>
      <w:r w:rsidRPr="00B93C96">
        <w:rPr>
          <w:b/>
          <w:bCs/>
          <w:color w:val="4472C4" w:themeColor="accent1"/>
          <w:sz w:val="24"/>
          <w:szCs w:val="24"/>
        </w:rPr>
        <w:t>“Click Here to Get Started”</w:t>
      </w:r>
      <w:r w:rsidRPr="00B62375">
        <w:rPr>
          <w:sz w:val="24"/>
          <w:szCs w:val="24"/>
        </w:rPr>
        <w:br/>
      </w:r>
    </w:p>
    <w:p w14:paraId="399239DF" w14:textId="2EF9F4C3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>Your My Test screen will open. All untaken test that have been assigned to you will appear in this window.</w:t>
      </w:r>
      <w:r w:rsidRPr="00B62375">
        <w:rPr>
          <w:sz w:val="24"/>
          <w:szCs w:val="24"/>
        </w:rPr>
        <w:br/>
      </w:r>
    </w:p>
    <w:p w14:paraId="056E1EEF" w14:textId="21415E9A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 xml:space="preserve">Locate the test you are taking and click </w:t>
      </w:r>
      <w:r w:rsidRPr="00B93C96">
        <w:rPr>
          <w:b/>
          <w:bCs/>
          <w:color w:val="4472C4" w:themeColor="accent1"/>
          <w:sz w:val="24"/>
          <w:szCs w:val="24"/>
        </w:rPr>
        <w:t>“Start”</w:t>
      </w:r>
      <w:r w:rsidRPr="00B62375">
        <w:rPr>
          <w:sz w:val="24"/>
          <w:szCs w:val="24"/>
        </w:rPr>
        <w:t>. There will be a delay in the start of your test.</w:t>
      </w:r>
      <w:r w:rsidR="00B62375" w:rsidRPr="00B62375">
        <w:rPr>
          <w:sz w:val="24"/>
          <w:szCs w:val="24"/>
        </w:rPr>
        <w:t xml:space="preserve"> </w:t>
      </w:r>
      <w:r w:rsidRPr="00B62375">
        <w:rPr>
          <w:sz w:val="24"/>
          <w:szCs w:val="24"/>
        </w:rPr>
        <w:t>Your instructor must authorize your test on his/her testing site for you to begin.</w:t>
      </w:r>
      <w:r w:rsidR="00B62375" w:rsidRPr="00B62375">
        <w:rPr>
          <w:sz w:val="24"/>
          <w:szCs w:val="24"/>
        </w:rPr>
        <w:br/>
      </w:r>
    </w:p>
    <w:p w14:paraId="43D1BB4A" w14:textId="63D70027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 xml:space="preserve">Once your test is authorized by your instructor, click </w:t>
      </w:r>
      <w:r w:rsidRPr="00B93C96">
        <w:rPr>
          <w:b/>
          <w:bCs/>
          <w:color w:val="4472C4" w:themeColor="accent1"/>
          <w:sz w:val="24"/>
          <w:szCs w:val="24"/>
        </w:rPr>
        <w:t>“Proceed”</w:t>
      </w:r>
      <w:r w:rsidR="00B62375" w:rsidRPr="00B62375">
        <w:rPr>
          <w:sz w:val="24"/>
          <w:szCs w:val="24"/>
        </w:rPr>
        <w:br/>
      </w:r>
    </w:p>
    <w:p w14:paraId="3A9B17F5" w14:textId="3782D195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 xml:space="preserve">Once you click </w:t>
      </w:r>
      <w:r w:rsidRPr="00B93C96">
        <w:rPr>
          <w:b/>
          <w:bCs/>
          <w:color w:val="4472C4" w:themeColor="accent1"/>
          <w:sz w:val="24"/>
          <w:szCs w:val="24"/>
        </w:rPr>
        <w:t>“Accept”</w:t>
      </w:r>
      <w:r w:rsidRPr="00B62375">
        <w:rPr>
          <w:color w:val="4472C4" w:themeColor="accent1"/>
          <w:sz w:val="24"/>
          <w:szCs w:val="24"/>
        </w:rPr>
        <w:t xml:space="preserve"> </w:t>
      </w:r>
      <w:r w:rsidRPr="00B62375">
        <w:rPr>
          <w:sz w:val="24"/>
          <w:szCs w:val="24"/>
        </w:rPr>
        <w:t xml:space="preserve">to the NCCER Retest Policy and Security Statement, Demographics Information will open.  The Demographics Information is optional. You could click </w:t>
      </w:r>
      <w:r w:rsidR="00B62375" w:rsidRPr="00B93C96">
        <w:rPr>
          <w:b/>
          <w:bCs/>
          <w:color w:val="4472C4" w:themeColor="accent1"/>
          <w:sz w:val="24"/>
          <w:szCs w:val="24"/>
        </w:rPr>
        <w:t>“Next”</w:t>
      </w:r>
      <w:r w:rsidRPr="00B62375">
        <w:rPr>
          <w:color w:val="4472C4" w:themeColor="accent1"/>
          <w:sz w:val="24"/>
          <w:szCs w:val="24"/>
        </w:rPr>
        <w:t xml:space="preserve"> </w:t>
      </w:r>
      <w:r w:rsidRPr="00B62375">
        <w:rPr>
          <w:sz w:val="24"/>
          <w:szCs w:val="24"/>
        </w:rPr>
        <w:t>at the bottom right corner to bypass this portion.</w:t>
      </w:r>
      <w:r w:rsidR="00B62375" w:rsidRPr="00B62375">
        <w:rPr>
          <w:sz w:val="24"/>
          <w:szCs w:val="24"/>
        </w:rPr>
        <w:br/>
      </w:r>
    </w:p>
    <w:p w14:paraId="3F7DB9C9" w14:textId="57351B56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>Sample questions are next, you can also skip this portion if you choose.</w:t>
      </w:r>
      <w:r w:rsidR="00B62375" w:rsidRPr="00B62375">
        <w:rPr>
          <w:sz w:val="24"/>
          <w:szCs w:val="24"/>
        </w:rPr>
        <w:br/>
      </w:r>
    </w:p>
    <w:p w14:paraId="0686EA92" w14:textId="20F6689A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 xml:space="preserve">After answering/skipping the sample questions, you will see </w:t>
      </w:r>
      <w:r w:rsidRPr="00B62375">
        <w:rPr>
          <w:b/>
          <w:bCs/>
          <w:color w:val="FF0000"/>
          <w:sz w:val="24"/>
          <w:szCs w:val="24"/>
        </w:rPr>
        <w:t>Test Begins Now</w:t>
      </w:r>
      <w:r w:rsidRPr="00B62375">
        <w:rPr>
          <w:color w:val="FF0000"/>
          <w:sz w:val="24"/>
          <w:szCs w:val="24"/>
        </w:rPr>
        <w:t xml:space="preserve"> </w:t>
      </w:r>
      <w:r w:rsidRPr="00B62375">
        <w:rPr>
          <w:sz w:val="24"/>
          <w:szCs w:val="24"/>
        </w:rPr>
        <w:t xml:space="preserve">in red. Click </w:t>
      </w:r>
      <w:r w:rsidRPr="00B93C96">
        <w:rPr>
          <w:b/>
          <w:bCs/>
          <w:color w:val="4472C4" w:themeColor="accent1"/>
          <w:sz w:val="24"/>
          <w:szCs w:val="24"/>
        </w:rPr>
        <w:t>“Next”</w:t>
      </w:r>
      <w:r w:rsidRPr="00B62375">
        <w:rPr>
          <w:color w:val="4472C4" w:themeColor="accent1"/>
          <w:sz w:val="24"/>
          <w:szCs w:val="24"/>
        </w:rPr>
        <w:t xml:space="preserve"> </w:t>
      </w:r>
      <w:r w:rsidRPr="00B62375">
        <w:rPr>
          <w:sz w:val="24"/>
          <w:szCs w:val="24"/>
        </w:rPr>
        <w:t>to begin your test.</w:t>
      </w:r>
      <w:r w:rsidR="00B62375" w:rsidRPr="00B62375">
        <w:rPr>
          <w:sz w:val="24"/>
          <w:szCs w:val="24"/>
        </w:rPr>
        <w:br/>
      </w:r>
    </w:p>
    <w:p w14:paraId="323B0841" w14:textId="30832BBE" w:rsidR="00C42A02" w:rsidRPr="00B62375" w:rsidRDefault="00C42A02" w:rsidP="00C42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75">
        <w:rPr>
          <w:sz w:val="24"/>
          <w:szCs w:val="24"/>
        </w:rPr>
        <w:t>At the completion of your test, your score will appear.</w:t>
      </w:r>
    </w:p>
    <w:p w14:paraId="20334346" w14:textId="01533A8A" w:rsidR="00C42A02" w:rsidRDefault="00C42A02">
      <w:pPr>
        <w:rPr>
          <w:sz w:val="24"/>
          <w:szCs w:val="24"/>
        </w:rPr>
      </w:pPr>
    </w:p>
    <w:p w14:paraId="70F966F1" w14:textId="71655054" w:rsidR="00B62375" w:rsidRPr="00B62375" w:rsidRDefault="00B62375">
      <w:pPr>
        <w:rPr>
          <w:sz w:val="24"/>
          <w:szCs w:val="24"/>
        </w:rPr>
      </w:pPr>
      <w:r w:rsidRPr="009E0187">
        <w:rPr>
          <w:b/>
          <w:bCs/>
          <w:sz w:val="24"/>
          <w:szCs w:val="24"/>
        </w:rPr>
        <w:t>STUDENTS</w:t>
      </w:r>
      <w:r>
        <w:rPr>
          <w:sz w:val="24"/>
          <w:szCs w:val="24"/>
        </w:rPr>
        <w:t xml:space="preserve"> – If you navigate away from the test and open a new window</w:t>
      </w:r>
      <w:r w:rsidR="009E0187">
        <w:rPr>
          <w:sz w:val="24"/>
          <w:szCs w:val="24"/>
        </w:rPr>
        <w:t xml:space="preserve"> on your device</w:t>
      </w:r>
      <w:r>
        <w:rPr>
          <w:sz w:val="24"/>
          <w:szCs w:val="24"/>
        </w:rPr>
        <w:t>, your test will time</w:t>
      </w:r>
      <w:r w:rsidR="009E0187">
        <w:rPr>
          <w:sz w:val="24"/>
          <w:szCs w:val="24"/>
        </w:rPr>
        <w:t xml:space="preserve">out and must be reauthorized by your instructor.  </w:t>
      </w:r>
    </w:p>
    <w:sectPr w:rsidR="00B62375" w:rsidRPr="00B6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0E1A"/>
    <w:multiLevelType w:val="hybridMultilevel"/>
    <w:tmpl w:val="81D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02"/>
    <w:rsid w:val="001E3A3D"/>
    <w:rsid w:val="009E0187"/>
    <w:rsid w:val="00B62375"/>
    <w:rsid w:val="00B93C96"/>
    <w:rsid w:val="00C33BA3"/>
    <w:rsid w:val="00C42A02"/>
    <w:rsid w:val="00E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0336"/>
  <w15:chartTrackingRefBased/>
  <w15:docId w15:val="{4C39A244-EF24-4CB0-8376-CA42279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teaudit@nccer.org" TargetMode="External"/><Relationship Id="rId5" Type="http://schemas.openxmlformats.org/officeDocument/2006/relationships/hyperlink" Target="https://testing.nccer.org/taoNccerDelivery/Login/testT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Murphy-Stewart</dc:creator>
  <cp:keywords/>
  <dc:description/>
  <cp:lastModifiedBy>Erin Murphy-Stewart</cp:lastModifiedBy>
  <cp:revision>3</cp:revision>
  <cp:lastPrinted>2020-10-02T18:37:00Z</cp:lastPrinted>
  <dcterms:created xsi:type="dcterms:W3CDTF">2020-10-02T18:21:00Z</dcterms:created>
  <dcterms:modified xsi:type="dcterms:W3CDTF">2020-10-02T18:43:00Z</dcterms:modified>
</cp:coreProperties>
</file>